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40" w:rsidRDefault="009004F8">
      <w:pPr>
        <w:spacing w:before="300" w:after="150" w:line="240" w:lineRule="auto"/>
        <w:jc w:val="center"/>
        <w:outlineLvl w:val="3"/>
        <w:rPr>
          <w:rFonts w:ascii="inherit" w:hAnsi="inherit" w:cs="Helvetica" w:hint="eastAsia"/>
          <w:b/>
          <w:bCs/>
          <w:color w:val="333333"/>
          <w:sz w:val="36"/>
          <w:szCs w:val="36"/>
        </w:rPr>
      </w:pPr>
      <w:r>
        <w:rPr>
          <w:rFonts w:ascii="inherit" w:hAnsi="inherit" w:cs="Helvetica" w:hint="eastAsia"/>
          <w:b/>
          <w:bCs/>
          <w:color w:val="333333"/>
          <w:sz w:val="36"/>
          <w:szCs w:val="36"/>
        </w:rPr>
        <w:t>关于举办</w:t>
      </w:r>
      <w:r>
        <w:rPr>
          <w:rFonts w:ascii="inherit" w:hAnsi="inherit" w:cs="Helvetica" w:hint="eastAsia"/>
          <w:b/>
          <w:bCs/>
          <w:color w:val="333333"/>
          <w:sz w:val="36"/>
          <w:szCs w:val="36"/>
        </w:rPr>
        <w:t>2018</w:t>
      </w:r>
      <w:r>
        <w:rPr>
          <w:rFonts w:ascii="inherit" w:hAnsi="inherit" w:cs="Helvetica" w:hint="eastAsia"/>
          <w:b/>
          <w:bCs/>
          <w:color w:val="333333"/>
          <w:sz w:val="36"/>
          <w:szCs w:val="36"/>
        </w:rPr>
        <w:t>年食品文化节</w:t>
      </w:r>
      <w:r>
        <w:rPr>
          <w:rFonts w:ascii="inherit" w:hAnsi="inherit" w:cs="Helvetica" w:hint="eastAsia"/>
          <w:b/>
          <w:bCs/>
          <w:color w:val="333333"/>
          <w:sz w:val="36"/>
          <w:szCs w:val="36"/>
        </w:rPr>
        <w:t>系列活动</w:t>
      </w:r>
      <w:r>
        <w:rPr>
          <w:rFonts w:ascii="inherit" w:hAnsi="inherit" w:cs="Helvetica" w:hint="eastAsia"/>
          <w:b/>
          <w:bCs/>
          <w:color w:val="333333"/>
          <w:sz w:val="36"/>
          <w:szCs w:val="36"/>
        </w:rPr>
        <w:t>之发散食维</w:t>
      </w:r>
    </w:p>
    <w:p w:rsidR="00DD0340" w:rsidRDefault="009004F8">
      <w:pPr>
        <w:spacing w:before="300" w:after="150" w:line="240" w:lineRule="auto"/>
        <w:jc w:val="center"/>
        <w:outlineLvl w:val="3"/>
        <w:rPr>
          <w:rFonts w:ascii="inherit" w:hAnsi="inherit" w:cs="Helvetica" w:hint="eastAsia"/>
          <w:b/>
          <w:bCs/>
          <w:color w:val="333333"/>
          <w:sz w:val="36"/>
          <w:szCs w:val="36"/>
        </w:rPr>
      </w:pPr>
      <w:r>
        <w:rPr>
          <w:rFonts w:ascii="inherit" w:hAnsi="inherit" w:cs="Helvetica" w:hint="eastAsia"/>
          <w:b/>
          <w:bCs/>
          <w:color w:val="333333"/>
          <w:sz w:val="36"/>
          <w:szCs w:val="36"/>
        </w:rPr>
        <w:t>大赛的通知</w:t>
      </w:r>
    </w:p>
    <w:p w:rsidR="00DD0340" w:rsidRDefault="009004F8">
      <w:pPr>
        <w:spacing w:before="300" w:after="150" w:line="240" w:lineRule="auto"/>
        <w:outlineLvl w:val="3"/>
        <w:rPr>
          <w:rFonts w:ascii="inherit" w:hAnsi="inherit" w:cs="Helvetica" w:hint="eastAsia"/>
          <w:b/>
          <w:bCs/>
          <w:color w:val="333333"/>
          <w:sz w:val="36"/>
          <w:szCs w:val="36"/>
        </w:rPr>
      </w:pPr>
      <w:r>
        <w:rPr>
          <w:rFonts w:ascii="inherit" w:hAnsi="inherit" w:cs="Helvetica"/>
          <w:b/>
          <w:bCs/>
          <w:color w:val="333333"/>
          <w:sz w:val="36"/>
          <w:szCs w:val="36"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DD0340" w:rsidRDefault="009004F8">
      <w:pPr>
        <w:spacing w:line="360" w:lineRule="auto"/>
        <w:ind w:leftChars="202" w:left="424" w:firstLineChars="200" w:firstLine="420"/>
        <w:rPr>
          <w:szCs w:val="24"/>
        </w:rPr>
      </w:pPr>
      <w:r>
        <w:rPr>
          <w:rFonts w:hint="eastAsia"/>
          <w:szCs w:val="24"/>
        </w:rPr>
        <w:t>为了让食品学子贴近社会发展、紧跟时代步伐，在轻松的氛围中巩固、强化书本知识，并与此同时拓展课外知识、开拓视角，</w:t>
      </w:r>
      <w:r>
        <w:rPr>
          <w:rFonts w:ascii="宋体" w:hAnsi="宋体" w:cs="Helvetica" w:hint="eastAsia"/>
          <w:color w:val="333333"/>
          <w:szCs w:val="21"/>
        </w:rPr>
        <w:t>华南农业大学食品学院现拟于</w:t>
      </w:r>
      <w:r>
        <w:rPr>
          <w:rFonts w:ascii="Helvetica" w:hAnsi="Helvetica" w:cs="Helvetica"/>
          <w:color w:val="333333"/>
          <w:szCs w:val="21"/>
        </w:rPr>
        <w:t>2018</w:t>
      </w:r>
      <w:r>
        <w:rPr>
          <w:rFonts w:ascii="宋体" w:hAnsi="宋体" w:cs="Helvetica" w:hint="eastAsia"/>
          <w:color w:val="333333"/>
          <w:szCs w:val="21"/>
        </w:rPr>
        <w:t>年</w:t>
      </w:r>
      <w:r>
        <w:rPr>
          <w:rFonts w:ascii="Helvetica" w:hAnsi="Helvetica" w:cs="Helvetica"/>
          <w:color w:val="333333"/>
          <w:szCs w:val="21"/>
        </w:rPr>
        <w:t>4</w:t>
      </w:r>
      <w:r>
        <w:rPr>
          <w:rFonts w:ascii="宋体" w:hAnsi="宋体" w:cs="Helvetica" w:hint="eastAsia"/>
          <w:color w:val="333333"/>
          <w:szCs w:val="21"/>
        </w:rPr>
        <w:t>月</w:t>
      </w:r>
      <w:r>
        <w:rPr>
          <w:rFonts w:ascii="宋体" w:hAnsi="宋体" w:cs="Helvetica" w:hint="eastAsia"/>
          <w:color w:val="333333"/>
          <w:szCs w:val="21"/>
        </w:rPr>
        <w:t>9</w:t>
      </w:r>
      <w:r>
        <w:rPr>
          <w:rFonts w:ascii="宋体" w:hAnsi="宋体" w:cs="Helvetica" w:hint="eastAsia"/>
          <w:color w:val="333333"/>
          <w:szCs w:val="21"/>
        </w:rPr>
        <w:t>日</w:t>
      </w:r>
      <w:r>
        <w:rPr>
          <w:rFonts w:ascii="Helvetica" w:hAnsi="Helvetica" w:cs="Helvetica"/>
          <w:color w:val="333333"/>
          <w:szCs w:val="21"/>
        </w:rPr>
        <w:t>-2018</w:t>
      </w:r>
      <w:r>
        <w:rPr>
          <w:rFonts w:ascii="宋体" w:hAnsi="宋体" w:cs="Helvetica" w:hint="eastAsia"/>
          <w:color w:val="333333"/>
          <w:szCs w:val="21"/>
        </w:rPr>
        <w:t>年</w:t>
      </w:r>
      <w:r>
        <w:rPr>
          <w:rFonts w:ascii="Helvetica" w:hAnsi="Helvetica" w:cs="Helvetica"/>
          <w:color w:val="333333"/>
          <w:szCs w:val="21"/>
        </w:rPr>
        <w:t>4</w:t>
      </w:r>
      <w:r>
        <w:rPr>
          <w:rFonts w:ascii="宋体" w:hAnsi="宋体" w:cs="Helvetica" w:hint="eastAsia"/>
          <w:color w:val="333333"/>
          <w:szCs w:val="21"/>
        </w:rPr>
        <w:t>月</w:t>
      </w:r>
      <w:r>
        <w:rPr>
          <w:rFonts w:ascii="Helvetica" w:hAnsi="Helvetica" w:cs="Helvetica"/>
          <w:color w:val="333333"/>
          <w:szCs w:val="21"/>
        </w:rPr>
        <w:t>27</w:t>
      </w:r>
      <w:r>
        <w:rPr>
          <w:rFonts w:ascii="宋体" w:hAnsi="宋体" w:cs="Helvetica" w:hint="eastAsia"/>
          <w:color w:val="333333"/>
          <w:szCs w:val="21"/>
        </w:rPr>
        <w:t>日举办</w:t>
      </w:r>
      <w:r>
        <w:rPr>
          <w:rFonts w:ascii="宋体" w:hAnsi="宋体" w:cs="Helvetica" w:hint="eastAsia"/>
          <w:color w:val="333333"/>
          <w:szCs w:val="21"/>
        </w:rPr>
        <w:t>2018</w:t>
      </w:r>
      <w:r>
        <w:rPr>
          <w:rFonts w:ascii="宋体" w:hAnsi="宋体" w:cs="Helvetica" w:hint="eastAsia"/>
          <w:color w:val="333333"/>
          <w:szCs w:val="21"/>
        </w:rPr>
        <w:t>年食品文化节</w:t>
      </w:r>
      <w:r>
        <w:rPr>
          <w:rFonts w:ascii="宋体" w:hAnsi="宋体" w:cs="Helvetica" w:hint="eastAsia"/>
          <w:color w:val="333333"/>
          <w:szCs w:val="21"/>
        </w:rPr>
        <w:t>系列活动</w:t>
      </w:r>
      <w:r>
        <w:rPr>
          <w:rFonts w:ascii="宋体" w:hAnsi="宋体" w:cs="Helvetica" w:hint="eastAsia"/>
          <w:color w:val="333333"/>
          <w:szCs w:val="21"/>
        </w:rPr>
        <w:t>之发散食维大赛。</w:t>
      </w:r>
      <w:r w:rsidR="006C73F8">
        <w:rPr>
          <w:rFonts w:ascii="宋体" w:hAnsi="宋体" w:cs="Helvetica" w:hint="eastAsia"/>
          <w:color w:val="333333"/>
          <w:szCs w:val="21"/>
        </w:rPr>
        <w:t>在此次比赛中，参赛选手将通过游戏与答题结合的方式闯关。本次比赛</w:t>
      </w:r>
      <w:proofErr w:type="gramStart"/>
      <w:r w:rsidR="006C73F8">
        <w:rPr>
          <w:rFonts w:ascii="宋体" w:hAnsi="宋体" w:cs="Helvetica" w:hint="eastAsia"/>
          <w:color w:val="333333"/>
          <w:szCs w:val="21"/>
        </w:rPr>
        <w:t>既考察</w:t>
      </w:r>
      <w:proofErr w:type="gramEnd"/>
      <w:r w:rsidR="006C73F8">
        <w:rPr>
          <w:rFonts w:ascii="宋体" w:hAnsi="宋体" w:cs="Helvetica" w:hint="eastAsia"/>
          <w:color w:val="333333"/>
          <w:szCs w:val="21"/>
        </w:rPr>
        <w:t>了选手的知识面，也同时检验着选手在队伍内的合作精神，能够全面考察选手的表现，拓宽选手知识面，并增进同学情谊，营造积极向上的团结协作氛围。</w:t>
      </w:r>
    </w:p>
    <w:p w:rsidR="00DD0340" w:rsidRDefault="00DD0340">
      <w:pPr>
        <w:spacing w:line="360" w:lineRule="auto"/>
        <w:ind w:leftChars="202" w:left="424" w:firstLineChars="200" w:firstLine="420"/>
        <w:rPr>
          <w:szCs w:val="24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beforeLines="50" w:before="156" w:afterLines="50" w:after="156" w:line="360" w:lineRule="auto"/>
        <w:contextualSpacing w:val="0"/>
        <w:jc w:val="both"/>
        <w:outlineLvl w:val="0"/>
        <w:rPr>
          <w:szCs w:val="24"/>
        </w:rPr>
      </w:pPr>
      <w:bookmarkStart w:id="0" w:name="_Toc505860760"/>
      <w:bookmarkStart w:id="1" w:name="_Toc505861790"/>
      <w:r>
        <w:rPr>
          <w:rFonts w:hint="eastAsia"/>
          <w:b/>
          <w:sz w:val="30"/>
          <w:szCs w:val="30"/>
        </w:rPr>
        <w:t>活动时间</w:t>
      </w:r>
      <w:bookmarkEnd w:id="0"/>
      <w:bookmarkEnd w:id="1"/>
    </w:p>
    <w:p w:rsidR="00DD0340" w:rsidRDefault="009004F8">
      <w:pPr>
        <w:pStyle w:val="ac"/>
        <w:spacing w:line="360" w:lineRule="auto"/>
        <w:ind w:left="845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-2</w:t>
      </w:r>
      <w:r>
        <w:rPr>
          <w:szCs w:val="24"/>
        </w:rPr>
        <w:t>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</w:t>
      </w:r>
      <w:r>
        <w:rPr>
          <w:szCs w:val="24"/>
        </w:rPr>
        <w:t>7</w:t>
      </w:r>
      <w:r>
        <w:rPr>
          <w:rFonts w:hint="eastAsia"/>
          <w:szCs w:val="24"/>
        </w:rPr>
        <w:t>日</w:t>
      </w:r>
      <w:r>
        <w:rPr>
          <w:szCs w:val="24"/>
        </w:rPr>
        <w:t xml:space="preserve"> </w:t>
      </w:r>
    </w:p>
    <w:p w:rsidR="00DD0340" w:rsidRDefault="00DD0340">
      <w:pPr>
        <w:pStyle w:val="ac"/>
        <w:spacing w:line="360" w:lineRule="auto"/>
        <w:ind w:left="845"/>
        <w:rPr>
          <w:szCs w:val="24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beforeLines="50" w:before="156" w:afterLines="50" w:after="156" w:line="360" w:lineRule="auto"/>
        <w:contextualSpacing w:val="0"/>
        <w:jc w:val="both"/>
        <w:outlineLvl w:val="0"/>
        <w:rPr>
          <w:b/>
          <w:sz w:val="30"/>
          <w:szCs w:val="30"/>
        </w:rPr>
      </w:pPr>
      <w:bookmarkStart w:id="2" w:name="_Toc505860761"/>
      <w:bookmarkStart w:id="3" w:name="_Toc505861791"/>
      <w:r>
        <w:rPr>
          <w:rFonts w:hint="eastAsia"/>
          <w:b/>
          <w:sz w:val="30"/>
          <w:szCs w:val="30"/>
        </w:rPr>
        <w:t>活动对象</w:t>
      </w:r>
      <w:bookmarkEnd w:id="2"/>
      <w:bookmarkEnd w:id="3"/>
    </w:p>
    <w:p w:rsidR="00DD0340" w:rsidRDefault="009004F8">
      <w:pPr>
        <w:spacing w:line="360" w:lineRule="auto"/>
        <w:ind w:leftChars="202" w:left="424" w:firstLineChars="200" w:firstLine="420"/>
      </w:pPr>
      <w:r>
        <w:rPr>
          <w:rFonts w:hint="eastAsia"/>
          <w:szCs w:val="24"/>
        </w:rPr>
        <w:t>华南农业大学在校本科生</w:t>
      </w:r>
      <w:r>
        <w:rPr>
          <w:rFonts w:hint="eastAsia"/>
          <w:szCs w:val="24"/>
        </w:rPr>
        <w:t>（</w:t>
      </w:r>
      <w:r>
        <w:rPr>
          <w:szCs w:val="24"/>
        </w:rPr>
        <w:t>每支队伍由四人组成，且两人或以上需为食品学院学生</w:t>
      </w:r>
    </w:p>
    <w:p w:rsidR="00DD0340" w:rsidRDefault="009004F8" w:rsidP="00646572">
      <w:pPr>
        <w:spacing w:line="360" w:lineRule="auto"/>
        <w:ind w:leftChars="202" w:left="424" w:firstLineChars="200" w:firstLine="420"/>
        <w:rPr>
          <w:szCs w:val="24"/>
        </w:rPr>
      </w:pPr>
      <w:r>
        <w:rPr>
          <w:rFonts w:hint="eastAsia"/>
          <w:szCs w:val="24"/>
        </w:rPr>
        <w:t>）</w:t>
      </w:r>
      <w:bookmarkStart w:id="4" w:name="_GoBack"/>
      <w:bookmarkEnd w:id="4"/>
    </w:p>
    <w:p w:rsidR="00DD0340" w:rsidRDefault="00DD0340">
      <w:pPr>
        <w:spacing w:line="360" w:lineRule="auto"/>
        <w:ind w:left="424"/>
        <w:rPr>
          <w:szCs w:val="24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beforeLines="50" w:before="156" w:afterLines="50" w:after="156" w:line="360" w:lineRule="auto"/>
        <w:contextualSpacing w:val="0"/>
        <w:jc w:val="both"/>
        <w:outlineLvl w:val="0"/>
        <w:rPr>
          <w:rFonts w:ascii="宋体" w:hAnsi="宋体"/>
          <w:b/>
          <w:szCs w:val="24"/>
        </w:rPr>
      </w:pPr>
      <w:r>
        <w:rPr>
          <w:rFonts w:hint="eastAsia"/>
          <w:b/>
          <w:sz w:val="30"/>
          <w:szCs w:val="30"/>
        </w:rPr>
        <w:t>报名方式</w:t>
      </w:r>
      <w:r>
        <w:rPr>
          <w:rFonts w:hint="eastAsia"/>
          <w:b/>
          <w:sz w:val="30"/>
          <w:szCs w:val="30"/>
        </w:rPr>
        <w:t xml:space="preserve"> </w:t>
      </w:r>
    </w:p>
    <w:p w:rsidR="00DD0340" w:rsidRDefault="009004F8">
      <w:pPr>
        <w:spacing w:line="360" w:lineRule="auto"/>
        <w:ind w:leftChars="202" w:left="424" w:firstLineChars="200" w:firstLine="420"/>
        <w:rPr>
          <w:szCs w:val="24"/>
        </w:rPr>
      </w:pPr>
      <w:r>
        <w:rPr>
          <w:rFonts w:hint="eastAsia"/>
          <w:szCs w:val="24"/>
        </w:rPr>
        <w:t>参赛队伍于食科联微信公众号推送中</w:t>
      </w:r>
      <w:r>
        <w:rPr>
          <w:rFonts w:hint="eastAsia"/>
          <w:szCs w:val="24"/>
        </w:rPr>
        <w:t>获取电子版报名表格，填写后将文件命名为“队名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队长姓名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联系方式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发散食维报名表”，并于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  <w:r>
        <w:rPr>
          <w:szCs w:val="24"/>
        </w:rPr>
        <w:t>19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2</w:t>
      </w:r>
      <w:r>
        <w:rPr>
          <w:szCs w:val="24"/>
        </w:rPr>
        <w:t>0</w:t>
      </w:r>
      <w:r>
        <w:rPr>
          <w:rFonts w:hint="eastAsia"/>
          <w:szCs w:val="24"/>
        </w:rPr>
        <w:t>:</w:t>
      </w:r>
      <w:r>
        <w:rPr>
          <w:szCs w:val="24"/>
        </w:rPr>
        <w:t>00</w:t>
      </w:r>
      <w:r>
        <w:rPr>
          <w:rFonts w:hint="eastAsia"/>
          <w:szCs w:val="24"/>
        </w:rPr>
        <w:t>前发送到</w:t>
      </w:r>
      <w:r>
        <w:rPr>
          <w:rFonts w:hint="eastAsia"/>
          <w:szCs w:val="24"/>
        </w:rPr>
        <w:t>ffst-scau@163.com</w:t>
      </w:r>
      <w:r>
        <w:rPr>
          <w:rFonts w:hint="eastAsia"/>
          <w:szCs w:val="24"/>
        </w:rPr>
        <w:t>。</w:t>
      </w:r>
    </w:p>
    <w:p w:rsidR="00DD0340" w:rsidRDefault="00DD0340">
      <w:pPr>
        <w:spacing w:line="360" w:lineRule="auto"/>
        <w:ind w:leftChars="202" w:left="424" w:firstLineChars="200" w:firstLine="420"/>
        <w:rPr>
          <w:color w:val="FF0000"/>
          <w:szCs w:val="24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after="0" w:line="360" w:lineRule="auto"/>
        <w:ind w:leftChars="202" w:left="1144"/>
        <w:contextualSpacing w:val="0"/>
        <w:jc w:val="both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比赛流程及形式</w:t>
      </w:r>
    </w:p>
    <w:p w:rsidR="00DD0340" w:rsidRDefault="009004F8">
      <w:pPr>
        <w:widowControl w:val="0"/>
        <w:spacing w:after="0" w:line="360" w:lineRule="auto"/>
        <w:ind w:left="424" w:firstLineChars="200" w:firstLine="420"/>
        <w:jc w:val="both"/>
        <w:outlineLvl w:val="1"/>
      </w:pPr>
      <w:r>
        <w:rPr>
          <w:rFonts w:hint="eastAsia"/>
        </w:rPr>
        <w:lastRenderedPageBreak/>
        <w:t>大赛</w:t>
      </w:r>
      <w:r>
        <w:rPr>
          <w:rFonts w:hint="eastAsia"/>
        </w:rPr>
        <w:t>分为预赛、初赛、决赛</w:t>
      </w:r>
      <w:r>
        <w:rPr>
          <w:rFonts w:hint="eastAsia"/>
        </w:rPr>
        <w:t>。</w:t>
      </w:r>
    </w:p>
    <w:p w:rsidR="00DD0340" w:rsidRDefault="009004F8">
      <w:pPr>
        <w:widowControl w:val="0"/>
        <w:spacing w:after="0" w:line="360" w:lineRule="auto"/>
        <w:ind w:firstLineChars="400" w:firstLine="840"/>
        <w:jc w:val="both"/>
        <w:outlineLvl w:val="1"/>
        <w:rPr>
          <w:szCs w:val="24"/>
        </w:rPr>
      </w:pPr>
      <w:r>
        <w:rPr>
          <w:rFonts w:hint="eastAsia"/>
          <w:szCs w:val="24"/>
        </w:rPr>
        <w:t>预赛形式：</w:t>
      </w:r>
      <w:r w:rsidR="00CF1DCB">
        <w:rPr>
          <w:rFonts w:hint="eastAsia"/>
          <w:szCs w:val="24"/>
        </w:rPr>
        <w:t>食品知识笔试答题</w:t>
      </w:r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支队伍晋级初赛；</w:t>
      </w:r>
    </w:p>
    <w:p w:rsidR="00DD0340" w:rsidRDefault="009004F8">
      <w:pPr>
        <w:widowControl w:val="0"/>
        <w:spacing w:after="0" w:line="360" w:lineRule="auto"/>
        <w:ind w:firstLineChars="400" w:firstLine="840"/>
        <w:jc w:val="both"/>
        <w:outlineLvl w:val="1"/>
        <w:rPr>
          <w:szCs w:val="24"/>
        </w:rPr>
      </w:pPr>
      <w:r>
        <w:rPr>
          <w:rFonts w:hint="eastAsia"/>
          <w:szCs w:val="24"/>
        </w:rPr>
        <w:t>初赛形式：</w:t>
      </w:r>
      <w:r w:rsidR="00CF1DCB">
        <w:rPr>
          <w:rFonts w:hint="eastAsia"/>
          <w:szCs w:val="24"/>
        </w:rPr>
        <w:t>户外</w:t>
      </w:r>
      <w:r>
        <w:rPr>
          <w:rFonts w:hint="eastAsia"/>
          <w:szCs w:val="24"/>
        </w:rPr>
        <w:t>游戏</w:t>
      </w:r>
      <w:r w:rsidR="00CF1DCB">
        <w:rPr>
          <w:rFonts w:hint="eastAsia"/>
          <w:szCs w:val="24"/>
        </w:rPr>
        <w:t>与食品知识答题结合</w:t>
      </w:r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支队伍晋级决赛；</w:t>
      </w:r>
      <w:r>
        <w:rPr>
          <w:rFonts w:hint="eastAsia"/>
          <w:szCs w:val="24"/>
        </w:rPr>
        <w:t xml:space="preserve"> </w:t>
      </w:r>
    </w:p>
    <w:p w:rsidR="00DD0340" w:rsidRDefault="009004F8">
      <w:pPr>
        <w:widowControl w:val="0"/>
        <w:spacing w:after="0" w:line="360" w:lineRule="auto"/>
        <w:ind w:firstLineChars="400" w:firstLine="840"/>
        <w:jc w:val="both"/>
        <w:outlineLvl w:val="1"/>
        <w:rPr>
          <w:szCs w:val="24"/>
        </w:rPr>
      </w:pPr>
      <w:r>
        <w:rPr>
          <w:rFonts w:hint="eastAsia"/>
          <w:szCs w:val="24"/>
        </w:rPr>
        <w:t>决赛形式：</w:t>
      </w:r>
      <w:r w:rsidR="00CF1DCB">
        <w:rPr>
          <w:rFonts w:hint="eastAsia"/>
          <w:szCs w:val="24"/>
        </w:rPr>
        <w:t>食品知识答题</w:t>
      </w:r>
      <w:r>
        <w:rPr>
          <w:rFonts w:hint="eastAsia"/>
          <w:szCs w:val="24"/>
        </w:rPr>
        <w:t>晋级</w:t>
      </w:r>
      <w:r>
        <w:rPr>
          <w:rFonts w:hint="eastAsia"/>
          <w:szCs w:val="24"/>
        </w:rPr>
        <w:t>PK</w:t>
      </w:r>
      <w:r>
        <w:rPr>
          <w:rFonts w:hint="eastAsia"/>
          <w:szCs w:val="24"/>
        </w:rPr>
        <w:t>赛。</w:t>
      </w:r>
    </w:p>
    <w:p w:rsidR="00DD0340" w:rsidRDefault="00DD0340">
      <w:pPr>
        <w:widowControl w:val="0"/>
        <w:spacing w:after="0" w:line="360" w:lineRule="auto"/>
        <w:jc w:val="both"/>
        <w:outlineLvl w:val="1"/>
        <w:rPr>
          <w:szCs w:val="24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after="0" w:line="360" w:lineRule="auto"/>
        <w:ind w:leftChars="202" w:left="1144"/>
        <w:contextualSpacing w:val="0"/>
        <w:jc w:val="both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比赛时间及地点</w:t>
      </w:r>
    </w:p>
    <w:p w:rsidR="00DD0340" w:rsidRDefault="009004F8">
      <w:pPr>
        <w:pStyle w:val="ac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outlineLvl w:val="1"/>
        <w:rPr>
          <w:szCs w:val="24"/>
        </w:rPr>
      </w:pPr>
      <w:r>
        <w:rPr>
          <w:rFonts w:hint="eastAsia"/>
          <w:szCs w:val="24"/>
        </w:rPr>
        <w:t>预赛：</w:t>
      </w:r>
    </w:p>
    <w:p w:rsidR="00DD0340" w:rsidRDefault="009004F8">
      <w:pPr>
        <w:pStyle w:val="ac"/>
        <w:ind w:left="845"/>
        <w:rPr>
          <w:szCs w:val="24"/>
        </w:rPr>
      </w:pPr>
      <w:r>
        <w:rPr>
          <w:rFonts w:hint="eastAsia"/>
          <w:szCs w:val="24"/>
        </w:rPr>
        <w:t>时间：</w:t>
      </w:r>
      <w:r>
        <w:rPr>
          <w:rFonts w:hint="eastAsia"/>
          <w:szCs w:val="24"/>
        </w:rPr>
        <w:t>2</w:t>
      </w:r>
      <w:r>
        <w:rPr>
          <w:szCs w:val="24"/>
        </w:rPr>
        <w:t>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日中午</w:t>
      </w:r>
    </w:p>
    <w:p w:rsidR="00DD0340" w:rsidRDefault="009004F8">
      <w:pPr>
        <w:pStyle w:val="ac"/>
        <w:ind w:left="845"/>
        <w:rPr>
          <w:szCs w:val="24"/>
        </w:rPr>
      </w:pPr>
      <w:r>
        <w:rPr>
          <w:rFonts w:hint="eastAsia"/>
          <w:szCs w:val="24"/>
        </w:rPr>
        <w:t>地点：教五课室</w:t>
      </w:r>
    </w:p>
    <w:p w:rsidR="00DD0340" w:rsidRDefault="009004F8">
      <w:pPr>
        <w:pStyle w:val="ac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outlineLvl w:val="1"/>
        <w:rPr>
          <w:szCs w:val="24"/>
        </w:rPr>
      </w:pPr>
      <w:r>
        <w:rPr>
          <w:rFonts w:hint="eastAsia"/>
          <w:szCs w:val="24"/>
        </w:rPr>
        <w:t>初赛：</w:t>
      </w:r>
    </w:p>
    <w:p w:rsidR="00DD0340" w:rsidRDefault="009004F8">
      <w:pPr>
        <w:pStyle w:val="ac"/>
        <w:ind w:left="845"/>
        <w:rPr>
          <w:szCs w:val="24"/>
        </w:rPr>
      </w:pPr>
      <w:r>
        <w:rPr>
          <w:rFonts w:hint="eastAsia"/>
          <w:szCs w:val="24"/>
        </w:rPr>
        <w:t>时间：</w:t>
      </w:r>
      <w:r>
        <w:rPr>
          <w:rFonts w:hint="eastAsia"/>
          <w:szCs w:val="24"/>
        </w:rPr>
        <w:t>2</w:t>
      </w:r>
      <w:r>
        <w:rPr>
          <w:szCs w:val="24"/>
        </w:rPr>
        <w:t>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22</w:t>
      </w:r>
      <w:r>
        <w:rPr>
          <w:rFonts w:hint="eastAsia"/>
          <w:szCs w:val="24"/>
        </w:rPr>
        <w:t>日</w:t>
      </w:r>
    </w:p>
    <w:p w:rsidR="00DD0340" w:rsidRDefault="009004F8">
      <w:pPr>
        <w:pStyle w:val="ac"/>
        <w:ind w:left="845"/>
        <w:rPr>
          <w:szCs w:val="24"/>
        </w:rPr>
      </w:pPr>
      <w:r>
        <w:rPr>
          <w:rFonts w:hint="eastAsia"/>
          <w:szCs w:val="24"/>
        </w:rPr>
        <w:t>地点：教三大草坪</w:t>
      </w:r>
    </w:p>
    <w:p w:rsidR="00DD0340" w:rsidRDefault="009004F8">
      <w:pPr>
        <w:pStyle w:val="ac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outlineLvl w:val="1"/>
        <w:rPr>
          <w:szCs w:val="24"/>
        </w:rPr>
      </w:pPr>
      <w:r>
        <w:rPr>
          <w:rFonts w:hint="eastAsia"/>
          <w:szCs w:val="24"/>
        </w:rPr>
        <w:t>决赛：</w:t>
      </w:r>
    </w:p>
    <w:p w:rsidR="00DD0340" w:rsidRDefault="009004F8">
      <w:pPr>
        <w:pStyle w:val="ac"/>
        <w:ind w:left="845"/>
        <w:rPr>
          <w:szCs w:val="24"/>
        </w:rPr>
      </w:pPr>
      <w:r>
        <w:rPr>
          <w:rFonts w:hint="eastAsia"/>
          <w:szCs w:val="24"/>
        </w:rPr>
        <w:t>时间：</w:t>
      </w:r>
      <w:r>
        <w:rPr>
          <w:rFonts w:hint="eastAsia"/>
          <w:szCs w:val="24"/>
        </w:rPr>
        <w:t>2</w:t>
      </w:r>
      <w:r>
        <w:rPr>
          <w:szCs w:val="24"/>
        </w:rPr>
        <w:t>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27</w:t>
      </w:r>
      <w:r>
        <w:rPr>
          <w:rFonts w:hint="eastAsia"/>
          <w:szCs w:val="24"/>
        </w:rPr>
        <w:t>日</w:t>
      </w:r>
    </w:p>
    <w:p w:rsidR="00DD0340" w:rsidRDefault="009004F8">
      <w:pPr>
        <w:pStyle w:val="ac"/>
        <w:ind w:left="845"/>
        <w:rPr>
          <w:szCs w:val="24"/>
        </w:rPr>
      </w:pPr>
      <w:r>
        <w:rPr>
          <w:rFonts w:hint="eastAsia"/>
          <w:szCs w:val="24"/>
        </w:rPr>
        <w:t>地点：教五课室</w:t>
      </w:r>
    </w:p>
    <w:p w:rsidR="00DD0340" w:rsidRDefault="00DD0340">
      <w:pPr>
        <w:pStyle w:val="ac"/>
        <w:widowControl w:val="0"/>
        <w:spacing w:after="0" w:line="360" w:lineRule="auto"/>
        <w:ind w:left="1144"/>
        <w:contextualSpacing w:val="0"/>
        <w:jc w:val="both"/>
        <w:outlineLvl w:val="1"/>
        <w:rPr>
          <w:b/>
          <w:sz w:val="30"/>
          <w:szCs w:val="30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after="0" w:line="360" w:lineRule="auto"/>
        <w:ind w:leftChars="202" w:left="1144"/>
        <w:contextualSpacing w:val="0"/>
        <w:jc w:val="both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奖项设置</w:t>
      </w:r>
    </w:p>
    <w:p w:rsidR="00DD0340" w:rsidRDefault="009004F8">
      <w:pPr>
        <w:spacing w:line="360" w:lineRule="auto"/>
        <w:ind w:leftChars="202" w:left="424" w:firstLineChars="200" w:firstLine="420"/>
        <w:rPr>
          <w:szCs w:val="24"/>
        </w:rPr>
      </w:pPr>
      <w:r>
        <w:rPr>
          <w:rFonts w:hint="eastAsia"/>
          <w:szCs w:val="24"/>
        </w:rPr>
        <w:t>一等奖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组：奖品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奖状</w:t>
      </w:r>
    </w:p>
    <w:p w:rsidR="00DD0340" w:rsidRDefault="009004F8">
      <w:pPr>
        <w:spacing w:line="360" w:lineRule="auto"/>
        <w:ind w:leftChars="202" w:left="424" w:firstLineChars="200" w:firstLine="420"/>
        <w:rPr>
          <w:szCs w:val="24"/>
        </w:rPr>
      </w:pPr>
      <w:r>
        <w:rPr>
          <w:rFonts w:hint="eastAsia"/>
          <w:szCs w:val="24"/>
        </w:rPr>
        <w:t>二等奖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组：奖品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奖状</w:t>
      </w:r>
    </w:p>
    <w:p w:rsidR="00DD0340" w:rsidRDefault="009004F8">
      <w:pPr>
        <w:spacing w:line="360" w:lineRule="auto"/>
        <w:ind w:leftChars="202" w:left="424" w:firstLineChars="200" w:firstLine="420"/>
        <w:rPr>
          <w:szCs w:val="24"/>
        </w:rPr>
      </w:pPr>
      <w:r>
        <w:rPr>
          <w:rFonts w:hint="eastAsia"/>
          <w:szCs w:val="24"/>
        </w:rPr>
        <w:t>三等奖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组：奖品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奖状</w:t>
      </w:r>
    </w:p>
    <w:p w:rsidR="00DD0340" w:rsidRDefault="00DD0340">
      <w:pPr>
        <w:spacing w:line="360" w:lineRule="auto"/>
        <w:rPr>
          <w:szCs w:val="24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after="0" w:line="360" w:lineRule="auto"/>
        <w:ind w:leftChars="202" w:left="1144"/>
        <w:contextualSpacing w:val="0"/>
        <w:jc w:val="both"/>
        <w:outlineLvl w:val="1"/>
        <w:rPr>
          <w:rFonts w:ascii="宋体" w:hAnsi="宋体"/>
          <w:color w:val="333333"/>
          <w:szCs w:val="21"/>
        </w:rPr>
      </w:pPr>
      <w:r>
        <w:rPr>
          <w:rFonts w:hint="eastAsia"/>
          <w:b/>
          <w:sz w:val="30"/>
          <w:szCs w:val="30"/>
        </w:rPr>
        <w:t>宣传信息</w:t>
      </w:r>
    </w:p>
    <w:p w:rsidR="00DD0340" w:rsidRDefault="009004F8">
      <w:pPr>
        <w:spacing w:after="150" w:line="360" w:lineRule="auto"/>
        <w:ind w:firstLineChars="400" w:firstLine="84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将在</w:t>
      </w:r>
      <w:r>
        <w:rPr>
          <w:rFonts w:ascii="宋体" w:hAnsi="宋体" w:hint="eastAsia"/>
          <w:color w:val="333333"/>
          <w:szCs w:val="21"/>
        </w:rPr>
        <w:t>荷园门口</w:t>
      </w:r>
      <w:r>
        <w:rPr>
          <w:rFonts w:ascii="宋体" w:hAnsi="宋体" w:hint="eastAsia"/>
          <w:color w:val="333333"/>
          <w:szCs w:val="21"/>
        </w:rPr>
        <w:t>进行</w:t>
      </w:r>
      <w:r>
        <w:rPr>
          <w:rFonts w:ascii="宋体" w:hAnsi="宋体" w:hint="eastAsia"/>
          <w:color w:val="333333"/>
          <w:szCs w:val="21"/>
        </w:rPr>
        <w:t>摆摊宣传</w:t>
      </w:r>
      <w:r>
        <w:rPr>
          <w:rFonts w:ascii="宋体" w:hAnsi="宋体" w:hint="eastAsia"/>
          <w:color w:val="333333"/>
          <w:szCs w:val="21"/>
        </w:rPr>
        <w:t>。</w:t>
      </w:r>
    </w:p>
    <w:p w:rsidR="00DD0340" w:rsidRDefault="00DD0340">
      <w:pPr>
        <w:spacing w:after="150" w:line="360" w:lineRule="auto"/>
        <w:rPr>
          <w:b/>
          <w:sz w:val="30"/>
          <w:szCs w:val="30"/>
        </w:rPr>
      </w:pPr>
    </w:p>
    <w:p w:rsidR="00DD0340" w:rsidRDefault="009004F8">
      <w:pPr>
        <w:pStyle w:val="ac"/>
        <w:widowControl w:val="0"/>
        <w:numPr>
          <w:ilvl w:val="0"/>
          <w:numId w:val="6"/>
        </w:numPr>
        <w:spacing w:after="0" w:line="360" w:lineRule="auto"/>
        <w:ind w:leftChars="202" w:left="1144"/>
        <w:contextualSpacing w:val="0"/>
        <w:jc w:val="both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更多咨询</w:t>
      </w:r>
    </w:p>
    <w:p w:rsidR="00DD0340" w:rsidRDefault="009004F8">
      <w:pPr>
        <w:spacing w:after="150" w:line="360" w:lineRule="auto"/>
        <w:ind w:firstLineChars="400" w:firstLine="84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大赛交流群号：</w:t>
      </w:r>
      <w:r>
        <w:rPr>
          <w:rFonts w:ascii="宋体" w:hAnsi="宋体" w:hint="eastAsia"/>
          <w:color w:val="333333"/>
          <w:szCs w:val="21"/>
        </w:rPr>
        <w:t>737370367</w:t>
      </w:r>
    </w:p>
    <w:p w:rsidR="00DD0340" w:rsidRDefault="009004F8">
      <w:pPr>
        <w:spacing w:after="150" w:line="360" w:lineRule="auto"/>
        <w:ind w:firstLineChars="400" w:firstLine="84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食科联微信公众号：</w:t>
      </w:r>
      <w:r>
        <w:rPr>
          <w:rFonts w:ascii="宋体" w:hAnsi="宋体" w:hint="eastAsia"/>
          <w:color w:val="333333"/>
          <w:szCs w:val="21"/>
        </w:rPr>
        <w:t>ffst-scau</w:t>
      </w:r>
      <w:r>
        <w:rPr>
          <w:rFonts w:ascii="宋体" w:hAnsi="宋体" w:hint="eastAsia"/>
          <w:color w:val="333333"/>
          <w:szCs w:val="21"/>
        </w:rPr>
        <w:t>（食科联）</w:t>
      </w:r>
    </w:p>
    <w:p w:rsidR="00DD0340" w:rsidRDefault="009004F8">
      <w:pPr>
        <w:spacing w:after="150" w:line="360" w:lineRule="auto"/>
        <w:ind w:firstLineChars="400" w:firstLine="84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lastRenderedPageBreak/>
        <w:t>食科联微博：</w:t>
      </w:r>
      <w:r>
        <w:rPr>
          <w:rFonts w:ascii="宋体" w:hAnsi="宋体" w:hint="eastAsia"/>
          <w:color w:val="333333"/>
          <w:szCs w:val="21"/>
        </w:rPr>
        <w:t>@</w:t>
      </w:r>
      <w:r>
        <w:rPr>
          <w:rFonts w:ascii="宋体" w:hAnsi="宋体" w:hint="eastAsia"/>
          <w:color w:val="333333"/>
          <w:szCs w:val="21"/>
        </w:rPr>
        <w:t>食品科技联合会</w:t>
      </w:r>
    </w:p>
    <w:p w:rsidR="00DD0340" w:rsidRDefault="009004F8">
      <w:pPr>
        <w:spacing w:after="150" w:line="360" w:lineRule="auto"/>
        <w:ind w:firstLineChars="400" w:firstLine="840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联系人：赵诺韵</w:t>
      </w:r>
      <w:r>
        <w:rPr>
          <w:rFonts w:ascii="宋体" w:hAnsi="宋体" w:hint="eastAsia"/>
          <w:color w:val="333333"/>
          <w:szCs w:val="21"/>
        </w:rPr>
        <w:t xml:space="preserve"> 18922323393</w:t>
      </w:r>
    </w:p>
    <w:p w:rsidR="00DD0340" w:rsidRDefault="009004F8">
      <w:pPr>
        <w:spacing w:after="150" w:line="360" w:lineRule="auto"/>
        <w:ind w:firstLineChars="400" w:firstLine="840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Cs w:val="21"/>
        </w:rPr>
        <w:t>本次活动最终解释权均归食品科技创新与创业联合会。</w:t>
      </w:r>
      <w:r>
        <w:rPr>
          <w:rFonts w:ascii="宋体" w:hAnsi="宋体"/>
          <w:color w:val="333333"/>
          <w:sz w:val="24"/>
          <w:szCs w:val="24"/>
        </w:rPr>
        <w:t xml:space="preserve"> </w:t>
      </w:r>
    </w:p>
    <w:p w:rsidR="00DD0340" w:rsidRDefault="009004F8">
      <w:pPr>
        <w:spacing w:after="150" w:line="360" w:lineRule="auto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/>
          <w:color w:val="333333"/>
          <w:szCs w:val="21"/>
        </w:rPr>
        <w:t> </w:t>
      </w:r>
      <w:r>
        <w:rPr>
          <w:rFonts w:ascii="宋体" w:hAnsi="宋体"/>
          <w:color w:val="333333"/>
          <w:sz w:val="24"/>
          <w:szCs w:val="24"/>
        </w:rPr>
        <w:t xml:space="preserve"> </w:t>
      </w:r>
    </w:p>
    <w:p w:rsidR="00DD0340" w:rsidRDefault="009004F8">
      <w:pPr>
        <w:spacing w:after="150" w:line="360" w:lineRule="auto"/>
        <w:jc w:val="righ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Cs w:val="21"/>
        </w:rPr>
        <w:t>共青团华南农业大学食品学院委员会</w:t>
      </w:r>
      <w:r>
        <w:rPr>
          <w:rFonts w:ascii="宋体" w:hAnsi="宋体"/>
          <w:color w:val="333333"/>
          <w:sz w:val="24"/>
          <w:szCs w:val="24"/>
        </w:rPr>
        <w:t xml:space="preserve"> </w:t>
      </w:r>
    </w:p>
    <w:p w:rsidR="00DD0340" w:rsidRDefault="009004F8">
      <w:pPr>
        <w:spacing w:after="150" w:line="360" w:lineRule="auto"/>
        <w:ind w:right="420"/>
        <w:jc w:val="right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Cs w:val="21"/>
        </w:rPr>
        <w:t>食品科技创新与创业联合会</w:t>
      </w:r>
      <w:r>
        <w:rPr>
          <w:rFonts w:ascii="宋体" w:hAnsi="宋体"/>
          <w:color w:val="333333"/>
          <w:sz w:val="24"/>
          <w:szCs w:val="24"/>
        </w:rPr>
        <w:t xml:space="preserve"> </w:t>
      </w:r>
    </w:p>
    <w:p w:rsidR="00DD0340" w:rsidRDefault="009004F8">
      <w:pPr>
        <w:pStyle w:val="ac"/>
        <w:widowControl w:val="0"/>
        <w:spacing w:after="0" w:line="360" w:lineRule="auto"/>
        <w:ind w:left="1144" w:firstLineChars="2300" w:firstLine="4830"/>
        <w:contextualSpacing w:val="0"/>
        <w:jc w:val="both"/>
        <w:outlineLvl w:val="1"/>
        <w:rPr>
          <w:rFonts w:ascii="宋体" w:hAnsi="宋体"/>
          <w:color w:val="333333"/>
          <w:szCs w:val="21"/>
        </w:rPr>
      </w:pPr>
      <w:r>
        <w:rPr>
          <w:rFonts w:ascii="宋体" w:hAnsi="宋体"/>
          <w:color w:val="333333"/>
          <w:szCs w:val="21"/>
        </w:rPr>
        <w:t>2018</w:t>
      </w:r>
      <w:r>
        <w:rPr>
          <w:rFonts w:ascii="宋体" w:hAnsi="宋体" w:hint="eastAsia"/>
          <w:color w:val="333333"/>
          <w:szCs w:val="21"/>
        </w:rPr>
        <w:t>年</w:t>
      </w:r>
      <w:r>
        <w:rPr>
          <w:rFonts w:ascii="宋体" w:hAnsi="宋体"/>
          <w:color w:val="333333"/>
          <w:szCs w:val="21"/>
        </w:rPr>
        <w:t>4</w:t>
      </w:r>
      <w:r>
        <w:rPr>
          <w:rFonts w:ascii="宋体" w:hAnsi="宋体" w:hint="eastAsia"/>
          <w:color w:val="333333"/>
          <w:szCs w:val="21"/>
        </w:rPr>
        <w:t>月</w:t>
      </w:r>
      <w:r>
        <w:rPr>
          <w:rFonts w:ascii="宋体" w:hAnsi="宋体"/>
          <w:color w:val="333333"/>
          <w:szCs w:val="21"/>
        </w:rPr>
        <w:t>9</w:t>
      </w:r>
      <w:r>
        <w:rPr>
          <w:rFonts w:ascii="宋体" w:hAnsi="宋体" w:hint="eastAsia"/>
          <w:color w:val="333333"/>
          <w:szCs w:val="21"/>
        </w:rPr>
        <w:t>日</w:t>
      </w:r>
    </w:p>
    <w:p w:rsidR="00DD0340" w:rsidRDefault="00DD0340">
      <w:pPr>
        <w:spacing w:line="360" w:lineRule="auto"/>
        <w:rPr>
          <w:szCs w:val="24"/>
        </w:rPr>
      </w:pPr>
    </w:p>
    <w:p w:rsidR="00DD0340" w:rsidRDefault="009004F8">
      <w:pPr>
        <w:spacing w:line="360" w:lineRule="auto"/>
        <w:rPr>
          <w:szCs w:val="24"/>
        </w:rPr>
      </w:pPr>
      <w:r>
        <w:rPr>
          <w:rFonts w:hint="eastAsia"/>
          <w:szCs w:val="24"/>
        </w:rPr>
        <w:t>附件：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年食品文化节之发散食维大赛报名表</w:t>
      </w:r>
    </w:p>
    <w:sectPr w:rsidR="00DD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F8" w:rsidRDefault="009004F8" w:rsidP="006C73F8">
      <w:pPr>
        <w:spacing w:after="0" w:line="240" w:lineRule="auto"/>
      </w:pPr>
      <w:r>
        <w:separator/>
      </w:r>
    </w:p>
  </w:endnote>
  <w:endnote w:type="continuationSeparator" w:id="0">
    <w:p w:rsidR="009004F8" w:rsidRDefault="009004F8" w:rsidP="006C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F8" w:rsidRDefault="009004F8" w:rsidP="006C73F8">
      <w:pPr>
        <w:spacing w:after="0" w:line="240" w:lineRule="auto"/>
      </w:pPr>
      <w:r>
        <w:separator/>
      </w:r>
    </w:p>
  </w:footnote>
  <w:footnote w:type="continuationSeparator" w:id="0">
    <w:p w:rsidR="009004F8" w:rsidRDefault="009004F8" w:rsidP="006C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C5E34B8"/>
    <w:lvl w:ilvl="0" w:tplc="C9EE2546">
      <w:start w:val="1"/>
      <w:numFmt w:val="chineseCountingThousand"/>
      <w:lvlText w:val="%1、"/>
      <w:lvlJc w:val="left"/>
      <w:pPr>
        <w:ind w:left="1140" w:hanging="720"/>
      </w:pPr>
      <w:rPr>
        <w:rFonts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hybridMultilevel"/>
    <w:tmpl w:val="88968962"/>
    <w:lvl w:ilvl="0" w:tplc="0409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>
    <w:nsid w:val="00000002"/>
    <w:multiLevelType w:val="hybridMultilevel"/>
    <w:tmpl w:val="E240543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00000003"/>
    <w:multiLevelType w:val="hybridMultilevel"/>
    <w:tmpl w:val="FE92C3DE"/>
    <w:lvl w:ilvl="0" w:tplc="064CD534">
      <w:start w:val="1"/>
      <w:numFmt w:val="bullet"/>
      <w:pStyle w:val="a"/>
      <w:lvlText w:val="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40"/>
    <w:rsid w:val="00646572"/>
    <w:rsid w:val="006C73F8"/>
    <w:rsid w:val="009004F8"/>
    <w:rsid w:val="00CF1DCB"/>
    <w:rsid w:val="00D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60"/>
    </w:pPr>
    <w:rPr>
      <w:sz w:val="21"/>
    </w:rPr>
  </w:style>
  <w:style w:type="paragraph" w:styleId="1">
    <w:name w:val="heading 1"/>
    <w:next w:val="a0"/>
    <w:link w:val="1Char"/>
    <w:uiPriority w:val="9"/>
    <w:qFormat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/>
      <w:color w:val="0070C0"/>
      <w:sz w:val="30"/>
      <w:szCs w:val="30"/>
    </w:rPr>
  </w:style>
  <w:style w:type="paragraph" w:styleId="2">
    <w:name w:val="heading 2"/>
    <w:next w:val="a0"/>
    <w:link w:val="2Char"/>
    <w:uiPriority w:val="9"/>
    <w:qFormat/>
    <w:pPr>
      <w:shd w:val="clear" w:color="auto" w:fill="FDE9D9"/>
      <w:spacing w:before="240" w:after="120" w:line="384" w:lineRule="atLeast"/>
      <w:jc w:val="both"/>
      <w:outlineLvl w:val="1"/>
    </w:pPr>
    <w:rPr>
      <w:rFonts w:ascii="微软雅黑" w:eastAsia="微软雅黑" w:hAnsi="微软雅黑"/>
      <w:caps/>
      <w:color w:val="0070C0"/>
      <w:sz w:val="24"/>
      <w:szCs w:val="24"/>
    </w:rPr>
  </w:style>
  <w:style w:type="paragraph" w:styleId="3">
    <w:name w:val="heading 3"/>
    <w:basedOn w:val="a0"/>
    <w:next w:val="a0"/>
    <w:link w:val="3Char"/>
    <w:uiPriority w:val="9"/>
    <w:qFormat/>
    <w:pPr>
      <w:snapToGrid w:val="0"/>
      <w:spacing w:before="240" w:line="240" w:lineRule="auto"/>
      <w:jc w:val="both"/>
      <w:outlineLvl w:val="2"/>
    </w:pPr>
    <w:rPr>
      <w:rFonts w:ascii="微软雅黑" w:eastAsia="微软雅黑" w:hAnsi="微软雅黑"/>
      <w:bCs/>
      <w:color w:val="00B050"/>
      <w:sz w:val="22"/>
    </w:rPr>
  </w:style>
  <w:style w:type="paragraph" w:styleId="4">
    <w:name w:val="heading 4"/>
    <w:basedOn w:val="a0"/>
    <w:next w:val="a0"/>
    <w:link w:val="4Char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5">
    <w:name w:val="heading 5"/>
    <w:basedOn w:val="a0"/>
    <w:next w:val="a0"/>
    <w:link w:val="5Char"/>
    <w:uiPriority w:val="9"/>
    <w:qFormat/>
    <w:pPr>
      <w:keepNext/>
      <w:keepLines/>
      <w:spacing w:before="200" w:after="0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0"/>
    <w:next w:val="a0"/>
    <w:link w:val="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0"/>
    <w:next w:val="a0"/>
    <w:link w:val="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0"/>
    <w:next w:val="a0"/>
    <w:link w:val="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Pr>
      <w:rFonts w:ascii="微软雅黑" w:eastAsia="微软雅黑" w:hAnsi="微软雅黑" w:cs="宋体"/>
      <w:color w:val="0070C0"/>
      <w:sz w:val="30"/>
      <w:szCs w:val="30"/>
    </w:rPr>
  </w:style>
  <w:style w:type="character" w:customStyle="1" w:styleId="2Char">
    <w:name w:val="标题 2 Char"/>
    <w:basedOn w:val="a1"/>
    <w:link w:val="2"/>
    <w:uiPriority w:val="9"/>
    <w:rPr>
      <w:rFonts w:ascii="微软雅黑" w:eastAsia="微软雅黑" w:hAnsi="微软雅黑" w:cs="宋体"/>
      <w:caps/>
      <w:color w:val="0070C0"/>
      <w:sz w:val="24"/>
      <w:szCs w:val="24"/>
      <w:shd w:val="clear" w:color="auto" w:fill="FDE9D9"/>
    </w:rPr>
  </w:style>
  <w:style w:type="paragraph" w:customStyle="1" w:styleId="a">
    <w:name w:val="项目符号列表"/>
    <w:pPr>
      <w:numPr>
        <w:numId w:val="2"/>
      </w:numPr>
      <w:spacing w:beforeLines="50" w:before="50" w:afterLines="50" w:after="50"/>
    </w:pPr>
  </w:style>
  <w:style w:type="paragraph" w:customStyle="1" w:styleId="a4">
    <w:name w:val="表格"/>
    <w:link w:val="Char"/>
    <w:qFormat/>
    <w:pPr>
      <w:spacing w:after="0"/>
    </w:pPr>
    <w:rPr>
      <w:color w:val="0000FF"/>
      <w:sz w:val="21"/>
      <w:szCs w:val="21"/>
    </w:rPr>
  </w:style>
  <w:style w:type="character" w:customStyle="1" w:styleId="Char">
    <w:name w:val="表格 Char"/>
    <w:basedOn w:val="a1"/>
    <w:link w:val="a4"/>
    <w:rPr>
      <w:color w:val="0000FF"/>
      <w:sz w:val="21"/>
      <w:szCs w:val="21"/>
    </w:rPr>
  </w:style>
  <w:style w:type="paragraph" w:customStyle="1" w:styleId="a5">
    <w:name w:val="附件正文"/>
    <w:link w:val="Char0"/>
    <w:qFormat/>
    <w:pPr>
      <w:spacing w:after="60"/>
      <w:ind w:firstLineChars="200" w:firstLine="200"/>
      <w:jc w:val="both"/>
    </w:pPr>
    <w:rPr>
      <w:sz w:val="21"/>
    </w:rPr>
  </w:style>
  <w:style w:type="character" w:customStyle="1" w:styleId="Char0">
    <w:name w:val="附件正文 Char"/>
    <w:basedOn w:val="a1"/>
    <w:link w:val="a5"/>
    <w:rPr>
      <w:sz w:val="21"/>
    </w:rPr>
  </w:style>
  <w:style w:type="character" w:customStyle="1" w:styleId="3Char">
    <w:name w:val="标题 3 Char"/>
    <w:basedOn w:val="a1"/>
    <w:link w:val="3"/>
    <w:uiPriority w:val="9"/>
    <w:rPr>
      <w:rFonts w:ascii="微软雅黑" w:eastAsia="微软雅黑" w:hAnsi="微软雅黑" w:cs="宋体"/>
      <w:bCs/>
      <w:color w:val="00B050"/>
    </w:rPr>
  </w:style>
  <w:style w:type="character" w:customStyle="1" w:styleId="4Char">
    <w:name w:val="标题 4 Char"/>
    <w:basedOn w:val="a1"/>
    <w:link w:val="4"/>
    <w:uiPriority w:val="9"/>
    <w:rPr>
      <w:rFonts w:ascii="Cambria" w:eastAsia="宋体" w:hAnsi="Cambria" w:cs="宋体"/>
      <w:b/>
      <w:bCs/>
      <w:i/>
      <w:iCs/>
      <w:color w:val="4F81BD"/>
    </w:rPr>
  </w:style>
  <w:style w:type="character" w:customStyle="1" w:styleId="5Char">
    <w:name w:val="标题 5 Char"/>
    <w:basedOn w:val="a1"/>
    <w:link w:val="5"/>
    <w:uiPriority w:val="9"/>
    <w:rPr>
      <w:rFonts w:ascii="Cambria" w:eastAsia="宋体" w:hAnsi="Cambria" w:cs="宋体"/>
      <w:color w:val="243F60"/>
    </w:rPr>
  </w:style>
  <w:style w:type="character" w:customStyle="1" w:styleId="6Char">
    <w:name w:val="标题 6 Char"/>
    <w:basedOn w:val="a1"/>
    <w:link w:val="6"/>
    <w:uiPriority w:val="9"/>
    <w:rPr>
      <w:rFonts w:ascii="Cambria" w:eastAsia="宋体" w:hAnsi="Cambria" w:cs="宋体"/>
      <w:i/>
      <w:iCs/>
      <w:color w:val="243F60"/>
    </w:rPr>
  </w:style>
  <w:style w:type="character" w:customStyle="1" w:styleId="7Char">
    <w:name w:val="标题 7 Char"/>
    <w:basedOn w:val="a1"/>
    <w:link w:val="7"/>
    <w:uiPriority w:val="9"/>
    <w:rPr>
      <w:rFonts w:ascii="Cambria" w:eastAsia="宋体" w:hAnsi="Cambria" w:cs="宋体"/>
      <w:i/>
      <w:iCs/>
      <w:color w:val="404040"/>
    </w:rPr>
  </w:style>
  <w:style w:type="character" w:customStyle="1" w:styleId="8Char">
    <w:name w:val="标题 8 Char"/>
    <w:basedOn w:val="a1"/>
    <w:link w:val="8"/>
    <w:uiPriority w:val="9"/>
    <w:rPr>
      <w:rFonts w:ascii="Cambria" w:eastAsia="宋体" w:hAnsi="Cambria" w:cs="宋体"/>
      <w:color w:val="4F81BD"/>
      <w:sz w:val="20"/>
      <w:szCs w:val="20"/>
    </w:rPr>
  </w:style>
  <w:style w:type="character" w:customStyle="1" w:styleId="9Char">
    <w:name w:val="标题 9 Char"/>
    <w:basedOn w:val="a1"/>
    <w:link w:val="9"/>
    <w:uiPriority w:val="9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6">
    <w:name w:val="caption"/>
    <w:basedOn w:val="a0"/>
    <w:next w:val="a0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0"/>
    <w:next w:val="a0"/>
    <w:link w:val="Char1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1">
    <w:name w:val="标题 Char"/>
    <w:basedOn w:val="a1"/>
    <w:link w:val="a7"/>
    <w:uiPriority w:val="10"/>
    <w:rPr>
      <w:rFonts w:ascii="Cambria" w:eastAsia="宋体" w:hAnsi="Cambria" w:cs="宋体"/>
      <w:color w:val="17365D"/>
      <w:spacing w:val="5"/>
      <w:kern w:val="28"/>
      <w:sz w:val="52"/>
      <w:szCs w:val="52"/>
    </w:rPr>
  </w:style>
  <w:style w:type="paragraph" w:styleId="a8">
    <w:name w:val="Subtitle"/>
    <w:basedOn w:val="a0"/>
    <w:next w:val="a0"/>
    <w:link w:val="Char2"/>
    <w:uiPriority w:val="11"/>
    <w:qFormat/>
    <w:pPr>
      <w:numPr>
        <w:ilvl w:val="1"/>
      </w:numPr>
      <w:ind w:firstLineChars="200" w:firstLine="20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2">
    <w:name w:val="副标题 Char"/>
    <w:basedOn w:val="a1"/>
    <w:link w:val="a8"/>
    <w:uiPriority w:val="11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Emphasis"/>
    <w:basedOn w:val="a1"/>
    <w:uiPriority w:val="20"/>
    <w:qFormat/>
    <w:rPr>
      <w:i/>
      <w:iCs/>
    </w:rPr>
  </w:style>
  <w:style w:type="paragraph" w:styleId="ab">
    <w:name w:val="No Spacing"/>
    <w:link w:val="Char3"/>
    <w:uiPriority w:val="1"/>
    <w:qFormat/>
    <w:pPr>
      <w:spacing w:after="0" w:line="240" w:lineRule="auto"/>
    </w:pPr>
  </w:style>
  <w:style w:type="character" w:customStyle="1" w:styleId="Char3">
    <w:name w:val="无间隔 Char"/>
    <w:basedOn w:val="a1"/>
    <w:link w:val="ab"/>
    <w:uiPriority w:val="1"/>
  </w:style>
  <w:style w:type="paragraph" w:styleId="ac">
    <w:name w:val="List Paragraph"/>
    <w:basedOn w:val="a0"/>
    <w:uiPriority w:val="34"/>
    <w:qFormat/>
    <w:pPr>
      <w:ind w:left="720"/>
      <w:contextualSpacing/>
    </w:pPr>
  </w:style>
  <w:style w:type="paragraph" w:styleId="ad">
    <w:name w:val="Quote"/>
    <w:basedOn w:val="a0"/>
    <w:next w:val="a0"/>
    <w:link w:val="Char4"/>
    <w:uiPriority w:val="29"/>
    <w:qFormat/>
    <w:rPr>
      <w:i/>
      <w:iCs/>
      <w:color w:val="000000"/>
      <w:sz w:val="22"/>
    </w:rPr>
  </w:style>
  <w:style w:type="character" w:customStyle="1" w:styleId="Char4">
    <w:name w:val="引用 Char"/>
    <w:basedOn w:val="a1"/>
    <w:link w:val="ad"/>
    <w:uiPriority w:val="29"/>
    <w:rPr>
      <w:i/>
      <w:iCs/>
      <w:color w:val="000000"/>
    </w:rPr>
  </w:style>
  <w:style w:type="paragraph" w:styleId="ae">
    <w:name w:val="Intense Quote"/>
    <w:basedOn w:val="a0"/>
    <w:next w:val="a0"/>
    <w:link w:val="Char5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Char5">
    <w:name w:val="明显引用 Char"/>
    <w:basedOn w:val="a1"/>
    <w:link w:val="ae"/>
    <w:uiPriority w:val="30"/>
    <w:rPr>
      <w:b/>
      <w:bCs/>
      <w:i/>
      <w:iCs/>
      <w:color w:val="4F81BD"/>
    </w:rPr>
  </w:style>
  <w:style w:type="character" w:styleId="af">
    <w:name w:val="Subtle Emphasis"/>
    <w:basedOn w:val="a1"/>
    <w:uiPriority w:val="19"/>
    <w:qFormat/>
    <w:rPr>
      <w:i/>
      <w:iCs/>
      <w:color w:val="808080"/>
    </w:rPr>
  </w:style>
  <w:style w:type="character" w:styleId="af0">
    <w:name w:val="Intense Emphasis"/>
    <w:basedOn w:val="a1"/>
    <w:uiPriority w:val="21"/>
    <w:qFormat/>
    <w:rPr>
      <w:b/>
      <w:bCs/>
      <w:i/>
      <w:iCs/>
      <w:color w:val="4F81BD"/>
    </w:rPr>
  </w:style>
  <w:style w:type="character" w:styleId="af1">
    <w:name w:val="Subtle Reference"/>
    <w:basedOn w:val="a1"/>
    <w:uiPriority w:val="31"/>
    <w:qFormat/>
    <w:rPr>
      <w:smallCaps/>
      <w:color w:val="C0504D"/>
      <w:u w:val="single"/>
    </w:rPr>
  </w:style>
  <w:style w:type="character" w:styleId="af2">
    <w:name w:val="Intense Reference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1"/>
    <w:uiPriority w:val="33"/>
    <w:qFormat/>
    <w:rPr>
      <w:b/>
      <w:bCs/>
      <w:smallCaps/>
      <w:spacing w:val="5"/>
    </w:rPr>
  </w:style>
  <w:style w:type="paragraph" w:styleId="TOC">
    <w:name w:val="TOC Heading"/>
    <w:basedOn w:val="1"/>
    <w:next w:val="a0"/>
    <w:uiPriority w:val="39"/>
    <w:qFormat/>
    <w:pPr>
      <w:outlineLvl w:val="9"/>
    </w:pPr>
  </w:style>
  <w:style w:type="paragraph" w:styleId="af4">
    <w:name w:val="Date"/>
    <w:basedOn w:val="a0"/>
    <w:next w:val="a0"/>
    <w:link w:val="Char6"/>
    <w:uiPriority w:val="99"/>
    <w:pPr>
      <w:ind w:leftChars="2500" w:left="100"/>
    </w:pPr>
  </w:style>
  <w:style w:type="character" w:customStyle="1" w:styleId="Char6">
    <w:name w:val="日期 Char"/>
    <w:basedOn w:val="a1"/>
    <w:link w:val="af4"/>
    <w:uiPriority w:val="99"/>
    <w:rPr>
      <w:sz w:val="21"/>
    </w:rPr>
  </w:style>
  <w:style w:type="paragraph" w:styleId="af5">
    <w:name w:val="header"/>
    <w:basedOn w:val="a0"/>
    <w:link w:val="Char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7">
    <w:name w:val="页眉 Char"/>
    <w:basedOn w:val="a1"/>
    <w:link w:val="af5"/>
    <w:uiPriority w:val="99"/>
    <w:rPr>
      <w:sz w:val="18"/>
      <w:szCs w:val="18"/>
    </w:rPr>
  </w:style>
  <w:style w:type="paragraph" w:styleId="af6">
    <w:name w:val="footer"/>
    <w:basedOn w:val="a0"/>
    <w:link w:val="Char8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8">
    <w:name w:val="页脚 Char"/>
    <w:basedOn w:val="a1"/>
    <w:link w:val="af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60"/>
    </w:pPr>
    <w:rPr>
      <w:sz w:val="21"/>
    </w:rPr>
  </w:style>
  <w:style w:type="paragraph" w:styleId="1">
    <w:name w:val="heading 1"/>
    <w:next w:val="a0"/>
    <w:link w:val="1Char"/>
    <w:uiPriority w:val="9"/>
    <w:qFormat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/>
      <w:color w:val="0070C0"/>
      <w:sz w:val="30"/>
      <w:szCs w:val="30"/>
    </w:rPr>
  </w:style>
  <w:style w:type="paragraph" w:styleId="2">
    <w:name w:val="heading 2"/>
    <w:next w:val="a0"/>
    <w:link w:val="2Char"/>
    <w:uiPriority w:val="9"/>
    <w:qFormat/>
    <w:pPr>
      <w:shd w:val="clear" w:color="auto" w:fill="FDE9D9"/>
      <w:spacing w:before="240" w:after="120" w:line="384" w:lineRule="atLeast"/>
      <w:jc w:val="both"/>
      <w:outlineLvl w:val="1"/>
    </w:pPr>
    <w:rPr>
      <w:rFonts w:ascii="微软雅黑" w:eastAsia="微软雅黑" w:hAnsi="微软雅黑"/>
      <w:caps/>
      <w:color w:val="0070C0"/>
      <w:sz w:val="24"/>
      <w:szCs w:val="24"/>
    </w:rPr>
  </w:style>
  <w:style w:type="paragraph" w:styleId="3">
    <w:name w:val="heading 3"/>
    <w:basedOn w:val="a0"/>
    <w:next w:val="a0"/>
    <w:link w:val="3Char"/>
    <w:uiPriority w:val="9"/>
    <w:qFormat/>
    <w:pPr>
      <w:snapToGrid w:val="0"/>
      <w:spacing w:before="240" w:line="240" w:lineRule="auto"/>
      <w:jc w:val="both"/>
      <w:outlineLvl w:val="2"/>
    </w:pPr>
    <w:rPr>
      <w:rFonts w:ascii="微软雅黑" w:eastAsia="微软雅黑" w:hAnsi="微软雅黑"/>
      <w:bCs/>
      <w:color w:val="00B050"/>
      <w:sz w:val="22"/>
    </w:rPr>
  </w:style>
  <w:style w:type="paragraph" w:styleId="4">
    <w:name w:val="heading 4"/>
    <w:basedOn w:val="a0"/>
    <w:next w:val="a0"/>
    <w:link w:val="4Char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5">
    <w:name w:val="heading 5"/>
    <w:basedOn w:val="a0"/>
    <w:next w:val="a0"/>
    <w:link w:val="5Char"/>
    <w:uiPriority w:val="9"/>
    <w:qFormat/>
    <w:pPr>
      <w:keepNext/>
      <w:keepLines/>
      <w:spacing w:before="200" w:after="0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0"/>
    <w:next w:val="a0"/>
    <w:link w:val="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0"/>
    <w:next w:val="a0"/>
    <w:link w:val="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0"/>
    <w:next w:val="a0"/>
    <w:link w:val="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Pr>
      <w:rFonts w:ascii="微软雅黑" w:eastAsia="微软雅黑" w:hAnsi="微软雅黑" w:cs="宋体"/>
      <w:color w:val="0070C0"/>
      <w:sz w:val="30"/>
      <w:szCs w:val="30"/>
    </w:rPr>
  </w:style>
  <w:style w:type="character" w:customStyle="1" w:styleId="2Char">
    <w:name w:val="标题 2 Char"/>
    <w:basedOn w:val="a1"/>
    <w:link w:val="2"/>
    <w:uiPriority w:val="9"/>
    <w:rPr>
      <w:rFonts w:ascii="微软雅黑" w:eastAsia="微软雅黑" w:hAnsi="微软雅黑" w:cs="宋体"/>
      <w:caps/>
      <w:color w:val="0070C0"/>
      <w:sz w:val="24"/>
      <w:szCs w:val="24"/>
      <w:shd w:val="clear" w:color="auto" w:fill="FDE9D9"/>
    </w:rPr>
  </w:style>
  <w:style w:type="paragraph" w:customStyle="1" w:styleId="a">
    <w:name w:val="项目符号列表"/>
    <w:pPr>
      <w:numPr>
        <w:numId w:val="2"/>
      </w:numPr>
      <w:spacing w:beforeLines="50" w:before="50" w:afterLines="50" w:after="50"/>
    </w:pPr>
  </w:style>
  <w:style w:type="paragraph" w:customStyle="1" w:styleId="a4">
    <w:name w:val="表格"/>
    <w:link w:val="Char"/>
    <w:qFormat/>
    <w:pPr>
      <w:spacing w:after="0"/>
    </w:pPr>
    <w:rPr>
      <w:color w:val="0000FF"/>
      <w:sz w:val="21"/>
      <w:szCs w:val="21"/>
    </w:rPr>
  </w:style>
  <w:style w:type="character" w:customStyle="1" w:styleId="Char">
    <w:name w:val="表格 Char"/>
    <w:basedOn w:val="a1"/>
    <w:link w:val="a4"/>
    <w:rPr>
      <w:color w:val="0000FF"/>
      <w:sz w:val="21"/>
      <w:szCs w:val="21"/>
    </w:rPr>
  </w:style>
  <w:style w:type="paragraph" w:customStyle="1" w:styleId="a5">
    <w:name w:val="附件正文"/>
    <w:link w:val="Char0"/>
    <w:qFormat/>
    <w:pPr>
      <w:spacing w:after="60"/>
      <w:ind w:firstLineChars="200" w:firstLine="200"/>
      <w:jc w:val="both"/>
    </w:pPr>
    <w:rPr>
      <w:sz w:val="21"/>
    </w:rPr>
  </w:style>
  <w:style w:type="character" w:customStyle="1" w:styleId="Char0">
    <w:name w:val="附件正文 Char"/>
    <w:basedOn w:val="a1"/>
    <w:link w:val="a5"/>
    <w:rPr>
      <w:sz w:val="21"/>
    </w:rPr>
  </w:style>
  <w:style w:type="character" w:customStyle="1" w:styleId="3Char">
    <w:name w:val="标题 3 Char"/>
    <w:basedOn w:val="a1"/>
    <w:link w:val="3"/>
    <w:uiPriority w:val="9"/>
    <w:rPr>
      <w:rFonts w:ascii="微软雅黑" w:eastAsia="微软雅黑" w:hAnsi="微软雅黑" w:cs="宋体"/>
      <w:bCs/>
      <w:color w:val="00B050"/>
    </w:rPr>
  </w:style>
  <w:style w:type="character" w:customStyle="1" w:styleId="4Char">
    <w:name w:val="标题 4 Char"/>
    <w:basedOn w:val="a1"/>
    <w:link w:val="4"/>
    <w:uiPriority w:val="9"/>
    <w:rPr>
      <w:rFonts w:ascii="Cambria" w:eastAsia="宋体" w:hAnsi="Cambria" w:cs="宋体"/>
      <w:b/>
      <w:bCs/>
      <w:i/>
      <w:iCs/>
      <w:color w:val="4F81BD"/>
    </w:rPr>
  </w:style>
  <w:style w:type="character" w:customStyle="1" w:styleId="5Char">
    <w:name w:val="标题 5 Char"/>
    <w:basedOn w:val="a1"/>
    <w:link w:val="5"/>
    <w:uiPriority w:val="9"/>
    <w:rPr>
      <w:rFonts w:ascii="Cambria" w:eastAsia="宋体" w:hAnsi="Cambria" w:cs="宋体"/>
      <w:color w:val="243F60"/>
    </w:rPr>
  </w:style>
  <w:style w:type="character" w:customStyle="1" w:styleId="6Char">
    <w:name w:val="标题 6 Char"/>
    <w:basedOn w:val="a1"/>
    <w:link w:val="6"/>
    <w:uiPriority w:val="9"/>
    <w:rPr>
      <w:rFonts w:ascii="Cambria" w:eastAsia="宋体" w:hAnsi="Cambria" w:cs="宋体"/>
      <w:i/>
      <w:iCs/>
      <w:color w:val="243F60"/>
    </w:rPr>
  </w:style>
  <w:style w:type="character" w:customStyle="1" w:styleId="7Char">
    <w:name w:val="标题 7 Char"/>
    <w:basedOn w:val="a1"/>
    <w:link w:val="7"/>
    <w:uiPriority w:val="9"/>
    <w:rPr>
      <w:rFonts w:ascii="Cambria" w:eastAsia="宋体" w:hAnsi="Cambria" w:cs="宋体"/>
      <w:i/>
      <w:iCs/>
      <w:color w:val="404040"/>
    </w:rPr>
  </w:style>
  <w:style w:type="character" w:customStyle="1" w:styleId="8Char">
    <w:name w:val="标题 8 Char"/>
    <w:basedOn w:val="a1"/>
    <w:link w:val="8"/>
    <w:uiPriority w:val="9"/>
    <w:rPr>
      <w:rFonts w:ascii="Cambria" w:eastAsia="宋体" w:hAnsi="Cambria" w:cs="宋体"/>
      <w:color w:val="4F81BD"/>
      <w:sz w:val="20"/>
      <w:szCs w:val="20"/>
    </w:rPr>
  </w:style>
  <w:style w:type="character" w:customStyle="1" w:styleId="9Char">
    <w:name w:val="标题 9 Char"/>
    <w:basedOn w:val="a1"/>
    <w:link w:val="9"/>
    <w:uiPriority w:val="9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6">
    <w:name w:val="caption"/>
    <w:basedOn w:val="a0"/>
    <w:next w:val="a0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0"/>
    <w:next w:val="a0"/>
    <w:link w:val="Char1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1">
    <w:name w:val="标题 Char"/>
    <w:basedOn w:val="a1"/>
    <w:link w:val="a7"/>
    <w:uiPriority w:val="10"/>
    <w:rPr>
      <w:rFonts w:ascii="Cambria" w:eastAsia="宋体" w:hAnsi="Cambria" w:cs="宋体"/>
      <w:color w:val="17365D"/>
      <w:spacing w:val="5"/>
      <w:kern w:val="28"/>
      <w:sz w:val="52"/>
      <w:szCs w:val="52"/>
    </w:rPr>
  </w:style>
  <w:style w:type="paragraph" w:styleId="a8">
    <w:name w:val="Subtitle"/>
    <w:basedOn w:val="a0"/>
    <w:next w:val="a0"/>
    <w:link w:val="Char2"/>
    <w:uiPriority w:val="11"/>
    <w:qFormat/>
    <w:pPr>
      <w:numPr>
        <w:ilvl w:val="1"/>
      </w:numPr>
      <w:ind w:firstLineChars="200" w:firstLine="20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2">
    <w:name w:val="副标题 Char"/>
    <w:basedOn w:val="a1"/>
    <w:link w:val="a8"/>
    <w:uiPriority w:val="11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Emphasis"/>
    <w:basedOn w:val="a1"/>
    <w:uiPriority w:val="20"/>
    <w:qFormat/>
    <w:rPr>
      <w:i/>
      <w:iCs/>
    </w:rPr>
  </w:style>
  <w:style w:type="paragraph" w:styleId="ab">
    <w:name w:val="No Spacing"/>
    <w:link w:val="Char3"/>
    <w:uiPriority w:val="1"/>
    <w:qFormat/>
    <w:pPr>
      <w:spacing w:after="0" w:line="240" w:lineRule="auto"/>
    </w:pPr>
  </w:style>
  <w:style w:type="character" w:customStyle="1" w:styleId="Char3">
    <w:name w:val="无间隔 Char"/>
    <w:basedOn w:val="a1"/>
    <w:link w:val="ab"/>
    <w:uiPriority w:val="1"/>
  </w:style>
  <w:style w:type="paragraph" w:styleId="ac">
    <w:name w:val="List Paragraph"/>
    <w:basedOn w:val="a0"/>
    <w:uiPriority w:val="34"/>
    <w:qFormat/>
    <w:pPr>
      <w:ind w:left="720"/>
      <w:contextualSpacing/>
    </w:pPr>
  </w:style>
  <w:style w:type="paragraph" w:styleId="ad">
    <w:name w:val="Quote"/>
    <w:basedOn w:val="a0"/>
    <w:next w:val="a0"/>
    <w:link w:val="Char4"/>
    <w:uiPriority w:val="29"/>
    <w:qFormat/>
    <w:rPr>
      <w:i/>
      <w:iCs/>
      <w:color w:val="000000"/>
      <w:sz w:val="22"/>
    </w:rPr>
  </w:style>
  <w:style w:type="character" w:customStyle="1" w:styleId="Char4">
    <w:name w:val="引用 Char"/>
    <w:basedOn w:val="a1"/>
    <w:link w:val="ad"/>
    <w:uiPriority w:val="29"/>
    <w:rPr>
      <w:i/>
      <w:iCs/>
      <w:color w:val="000000"/>
    </w:rPr>
  </w:style>
  <w:style w:type="paragraph" w:styleId="ae">
    <w:name w:val="Intense Quote"/>
    <w:basedOn w:val="a0"/>
    <w:next w:val="a0"/>
    <w:link w:val="Char5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Char5">
    <w:name w:val="明显引用 Char"/>
    <w:basedOn w:val="a1"/>
    <w:link w:val="ae"/>
    <w:uiPriority w:val="30"/>
    <w:rPr>
      <w:b/>
      <w:bCs/>
      <w:i/>
      <w:iCs/>
      <w:color w:val="4F81BD"/>
    </w:rPr>
  </w:style>
  <w:style w:type="character" w:styleId="af">
    <w:name w:val="Subtle Emphasis"/>
    <w:basedOn w:val="a1"/>
    <w:uiPriority w:val="19"/>
    <w:qFormat/>
    <w:rPr>
      <w:i/>
      <w:iCs/>
      <w:color w:val="808080"/>
    </w:rPr>
  </w:style>
  <w:style w:type="character" w:styleId="af0">
    <w:name w:val="Intense Emphasis"/>
    <w:basedOn w:val="a1"/>
    <w:uiPriority w:val="21"/>
    <w:qFormat/>
    <w:rPr>
      <w:b/>
      <w:bCs/>
      <w:i/>
      <w:iCs/>
      <w:color w:val="4F81BD"/>
    </w:rPr>
  </w:style>
  <w:style w:type="character" w:styleId="af1">
    <w:name w:val="Subtle Reference"/>
    <w:basedOn w:val="a1"/>
    <w:uiPriority w:val="31"/>
    <w:qFormat/>
    <w:rPr>
      <w:smallCaps/>
      <w:color w:val="C0504D"/>
      <w:u w:val="single"/>
    </w:rPr>
  </w:style>
  <w:style w:type="character" w:styleId="af2">
    <w:name w:val="Intense Reference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1"/>
    <w:uiPriority w:val="33"/>
    <w:qFormat/>
    <w:rPr>
      <w:b/>
      <w:bCs/>
      <w:smallCaps/>
      <w:spacing w:val="5"/>
    </w:rPr>
  </w:style>
  <w:style w:type="paragraph" w:styleId="TOC">
    <w:name w:val="TOC Heading"/>
    <w:basedOn w:val="1"/>
    <w:next w:val="a0"/>
    <w:uiPriority w:val="39"/>
    <w:qFormat/>
    <w:pPr>
      <w:outlineLvl w:val="9"/>
    </w:pPr>
  </w:style>
  <w:style w:type="paragraph" w:styleId="af4">
    <w:name w:val="Date"/>
    <w:basedOn w:val="a0"/>
    <w:next w:val="a0"/>
    <w:link w:val="Char6"/>
    <w:uiPriority w:val="99"/>
    <w:pPr>
      <w:ind w:leftChars="2500" w:left="100"/>
    </w:pPr>
  </w:style>
  <w:style w:type="character" w:customStyle="1" w:styleId="Char6">
    <w:name w:val="日期 Char"/>
    <w:basedOn w:val="a1"/>
    <w:link w:val="af4"/>
    <w:uiPriority w:val="99"/>
    <w:rPr>
      <w:sz w:val="21"/>
    </w:rPr>
  </w:style>
  <w:style w:type="paragraph" w:styleId="af5">
    <w:name w:val="header"/>
    <w:basedOn w:val="a0"/>
    <w:link w:val="Char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7">
    <w:name w:val="页眉 Char"/>
    <w:basedOn w:val="a1"/>
    <w:link w:val="af5"/>
    <w:uiPriority w:val="99"/>
    <w:rPr>
      <w:sz w:val="18"/>
      <w:szCs w:val="18"/>
    </w:rPr>
  </w:style>
  <w:style w:type="paragraph" w:styleId="af6">
    <w:name w:val="footer"/>
    <w:basedOn w:val="a0"/>
    <w:link w:val="Char8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8">
    <w:name w:val="页脚 Char"/>
    <w:basedOn w:val="a1"/>
    <w:link w:val="af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Noey</dc:creator>
  <cp:lastModifiedBy>Noey</cp:lastModifiedBy>
  <cp:revision>16</cp:revision>
  <dcterms:created xsi:type="dcterms:W3CDTF">2018-04-03T12:04:00Z</dcterms:created>
  <dcterms:modified xsi:type="dcterms:W3CDTF">2018-04-09T00:49:00Z</dcterms:modified>
</cp:coreProperties>
</file>