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附件一</w:t>
      </w:r>
    </w:p>
    <w:p>
      <w:pPr>
        <w:pStyle w:val="2"/>
        <w:jc w:val="center"/>
      </w:pPr>
      <w:bookmarkStart w:id="0" w:name="_GoBack"/>
      <w:r>
        <w:rPr>
          <w:rFonts w:hint="eastAsia"/>
        </w:rPr>
        <w:t>全国高等农业院校大学生乡村振兴战略联盟简介</w:t>
      </w:r>
    </w:p>
    <w:bookmarkEnd w:id="0"/>
    <w:p>
      <w:pPr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全国高等农业院校大学生乡村振兴战略联盟（以下简称联盟），由国内高校和相关企业事业单位自愿组织，共同发起成立。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成立背景：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2017年10月18日，习近平同志在十九大报告中指出，实施乡村振兴战略。农业农村农民问题是关系国计民生的根本性问题，必须始终把解决好“三农”问题作为全党工作重中之重。要坚持农业农村优先发展，巩固和完善农村基本经营制度。确保国家粮食安全，把中国人的饭碗牢牢端在自己手中。加强农村基层基础工作，培养造就一支懂农业、爱农村、爱农民的“三农”工作队伍。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“小康不小康，关键看老乡”。缩小城乡发展差距、工农发展差距和区域发展差距，是解决发展不平衡不充分的方向之一。党的十九大报告提出要实施乡村振兴战略，这是解决好中国特色社会主义新时代“三农”问题的重大战略，也是解决新时代社会主要矛盾的重大战略举措。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联盟宗旨：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充分发挥高等农业院校人才优势和专业优势，全力推进大学生1＋N行动计划，聚力服务乡村振兴战略，努力培养造就一懂两爱的时代新人。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联盟主要工作内容：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（一）共同引领全国高等农业院校大学生乡村振兴战略的发展，探索全国高等农业院校大学生乡村振兴战略的实践新体系，推进全国高等农业院校大学生乡村振兴战略的改革，研究全国高等农业院校大学生乡村振兴战略中出现的共性问题，为教育行政部门制定相关政策提供意见和建议。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（二）推进全国高等农业院校大学生乡村振兴战略的实施，打造全国高等农业院校大学生乡村振兴战略交流合作平台，推动建立项目评估评价体系。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（三）组织联盟成员单位之间的经验交流，开展会议论坛、论文评选、课题研究等各类活动，促进相互沟通与合作，推动与其他国家（地区）高校之间的交流，进一步提高全国高等农业院校大学生乡村振兴战略水平。</w:t>
      </w:r>
    </w:p>
    <w:p>
      <w:pPr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（四）以全国高等农业院校大学生乡村振兴战略为抓手，推动联盟成员与社会各界合作，建立实践育人新机制，促进全国高等农业院校大学生服务三农、服务社会、服务国家的水平。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55758"/>
    <w:rsid w:val="6495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2018-01-10T01:01:00Z</dcterms:created>
  <dc:creator>皇德耀世</dc:creator>
  <cp:lastModifiedBy>皇德耀世</cp:lastModifiedBy>
  <dcterms:modified xsi:type="dcterms:W3CDTF">2018-01-10T01:03:05Z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